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TERMO DE COMPROMISSO PARA CAPACITAÇÃO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  <w:t xml:space="preserve">(chefe)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color w:val="0070c0"/>
          <w:sz w:val="24"/>
          <w:szCs w:val="24"/>
        </w:rPr>
      </w:pPr>
      <w:r w:rsidDel="00000000" w:rsidR="00000000" w:rsidRPr="00000000">
        <w:rPr>
          <w:rtl w:val="0"/>
        </w:rPr>
        <w:t xml:space="preserve">Pelo presente termo, eu </w:t>
      </w:r>
      <w:r w:rsidDel="00000000" w:rsidR="00000000" w:rsidRPr="00000000">
        <w:rPr>
          <w:color w:val="0000ff"/>
          <w:rtl w:val="0"/>
        </w:rPr>
        <w:t xml:space="preserve">(NOME DO SERVIDOR)</w:t>
      </w:r>
      <w:r w:rsidDel="00000000" w:rsidR="00000000" w:rsidRPr="00000000">
        <w:rPr>
          <w:rtl w:val="0"/>
        </w:rPr>
        <w:t xml:space="preserve">, Matrícula Siape</w:t>
      </w:r>
      <w:r w:rsidDel="00000000" w:rsidR="00000000" w:rsidRPr="00000000">
        <w:rPr>
          <w:color w:val="0000ff"/>
          <w:rtl w:val="0"/>
        </w:rPr>
        <w:t xml:space="preserve"> (NÚMERO</w:t>
      </w:r>
      <w:r w:rsidDel="00000000" w:rsidR="00000000" w:rsidRPr="00000000">
        <w:rPr>
          <w:rtl w:val="0"/>
        </w:rPr>
        <w:t xml:space="preserve">) ocupante do cargo de</w:t>
      </w:r>
      <w:r w:rsidDel="00000000" w:rsidR="00000000" w:rsidRPr="00000000">
        <w:rPr>
          <w:color w:val="0000ff"/>
          <w:rtl w:val="0"/>
        </w:rPr>
        <w:t xml:space="preserve"> (CARGO)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color w:val="0000ff"/>
          <w:rtl w:val="0"/>
        </w:rPr>
        <w:t xml:space="preserve">FUNÇÃO (Pró-reitor, Superintendente, Diretor)</w:t>
      </w:r>
      <w:r w:rsidDel="00000000" w:rsidR="00000000" w:rsidRPr="00000000">
        <w:rPr>
          <w:rtl w:val="0"/>
        </w:rPr>
        <w:t xml:space="preserve"> da </w:t>
      </w:r>
      <w:r w:rsidDel="00000000" w:rsidR="00000000" w:rsidRPr="00000000">
        <w:rPr>
          <w:color w:val="0000ff"/>
          <w:rtl w:val="0"/>
        </w:rPr>
        <w:t xml:space="preserve">(NOME DA UNIDADE)</w:t>
      </w:r>
      <w:r w:rsidDel="00000000" w:rsidR="00000000" w:rsidRPr="00000000">
        <w:rPr>
          <w:rtl w:val="0"/>
        </w:rPr>
        <w:t xml:space="preserve">, unidade executante no Programa de Gestão de Desempenho da UFERSA para o ciclo</w:t>
      </w:r>
      <w:r w:rsidDel="00000000" w:rsidR="00000000" w:rsidRPr="00000000">
        <w:rPr>
          <w:color w:val="0000ff"/>
          <w:rtl w:val="0"/>
        </w:rPr>
        <w:t xml:space="preserve"> (DATA DE INÍCIO DO CICLO)</w:t>
      </w:r>
      <w:r w:rsidDel="00000000" w:rsidR="00000000" w:rsidRPr="00000000">
        <w:rPr>
          <w:rtl w:val="0"/>
        </w:rPr>
        <w:t xml:space="preserve"> a</w:t>
      </w:r>
      <w:r w:rsidDel="00000000" w:rsidR="00000000" w:rsidRPr="00000000">
        <w:rPr>
          <w:color w:val="0000ff"/>
          <w:rtl w:val="0"/>
        </w:rPr>
        <w:t xml:space="preserve"> (DATA DE FIM DO CICLO)</w:t>
      </w:r>
      <w:r w:rsidDel="00000000" w:rsidR="00000000" w:rsidRPr="00000000">
        <w:rPr>
          <w:rtl w:val="0"/>
        </w:rPr>
        <w:t xml:space="preserve">, comprometo-me a participar da próxima Ação de Desenvolvimento referente ao PGD e a implantação e acompanhamento do Teletrabalho na Instituição, uma vez </w:t>
      </w:r>
      <w:r w:rsidDel="00000000" w:rsidR="00000000" w:rsidRPr="00000000">
        <w:rPr>
          <w:color w:val="0000ff"/>
          <w:rtl w:val="0"/>
        </w:rPr>
        <w:t xml:space="preserve">que por motivo de (MOTIVO DO IMPEDIMENTO)</w:t>
      </w:r>
      <w:r w:rsidDel="00000000" w:rsidR="00000000" w:rsidRPr="00000000">
        <w:rPr>
          <w:color w:val="0000ff"/>
          <w:vertAlign w:val="superscript"/>
        </w:rPr>
        <w:footnoteReference w:customMarkFollows="0" w:id="0"/>
      </w:r>
      <w:r w:rsidDel="00000000" w:rsidR="00000000" w:rsidRPr="00000000">
        <w:rPr>
          <w:color w:val="0000ff"/>
          <w:rtl w:val="0"/>
        </w:rPr>
        <w:t xml:space="preserve"> não pude participar da Ação ofertada no período de (DATA DA CAPACITAÇÃO OCORRIDA NO PERÍODO DO IMPEDIMENTO).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Declaro estar ciente dos seguintes dispositivos da Resolução CONSUNI/UFERSA Nº 73/2024, segundo os quais: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i w:val="1"/>
          <w:iCs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Art. 42. Compete às chefias das unidades de execução: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XIV - participar das ações de capacitação necessárias para atuação no PGD;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Parágrafo único. A não participação das capacitações necessárias para atuação no PGD implicará desautorização da unidade executante, ressalvados os casos em que haja motivação justificada e acatada.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Dada ciência à chefia imediata, registra-se também o compromisso desta com o acompanhamento do(a) servidor(a) para atendimento ao dispositivo citado e inclusão do presente Termo no processo de adesão da Unidade, bem como posteriormente incluir de documento comprobatório da capacitação.</w:t>
      </w:r>
    </w:p>
    <w:p w:rsidR="00000000" w:rsidDel="00000000" w:rsidP="00000000" w:rsidRDefault="00000000" w:rsidRPr="00000000" w14:paraId="0000000F">
      <w:pPr>
        <w:spacing w:after="240" w:before="240"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____________________________</w:t>
            </w:r>
          </w:p>
          <w:p w:rsidR="00000000" w:rsidDel="00000000" w:rsidP="00000000" w:rsidRDefault="00000000" w:rsidRPr="00000000" w14:paraId="00000011">
            <w:pPr>
              <w:spacing w:after="240" w:before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Assinatura do servidor chefe da unidade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_______________________________</w:t>
            </w:r>
          </w:p>
          <w:p w:rsidR="00000000" w:rsidDel="00000000" w:rsidP="00000000" w:rsidRDefault="00000000" w:rsidRPr="00000000" w14:paraId="00000013">
            <w:pPr>
              <w:spacing w:after="240" w:before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Assinatura e ciência da Chefia imediata</w:t>
            </w:r>
          </w:p>
        </w:tc>
      </w:tr>
    </w:tbl>
    <w:p w:rsidR="00000000" w:rsidDel="00000000" w:rsidP="00000000" w:rsidRDefault="00000000" w:rsidRPr="00000000" w14:paraId="00000014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15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Anexar comprovante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0" distT="0" distL="0" distR="0">
          <wp:extent cx="885190" cy="877570"/>
          <wp:effectExtent b="0" l="0" r="0" t="0"/>
          <wp:docPr descr="Descrição: brasão da república_cor.jpg" id="1" name="image1.jpg"/>
          <a:graphic>
            <a:graphicData uri="http://schemas.openxmlformats.org/drawingml/2006/picture">
              <pic:pic>
                <pic:nvPicPr>
                  <pic:cNvPr descr="Descrição: brasão da república_cor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5190" cy="8775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widowControl w:val="0"/>
      <w:spacing w:line="244" w:lineRule="auto"/>
      <w:ind w:left="20" w:firstLine="0"/>
      <w:jc w:val="center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UNIVERSIDADE FEDERAL RURAL DO SEMI-ÁRIDO</w:t>
    </w:r>
  </w:p>
  <w:p w:rsidR="00000000" w:rsidDel="00000000" w:rsidP="00000000" w:rsidRDefault="00000000" w:rsidRPr="00000000" w14:paraId="00000019">
    <w:pPr>
      <w:widowControl w:val="0"/>
      <w:spacing w:line="244" w:lineRule="auto"/>
      <w:ind w:left="20" w:firstLine="0"/>
      <w:jc w:val="center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PROGRAMA DE GESTÃO E DESEMPENHO</w:t>
    </w:r>
  </w:p>
  <w:p w:rsidR="00000000" w:rsidDel="00000000" w:rsidP="00000000" w:rsidRDefault="00000000" w:rsidRPr="00000000" w14:paraId="0000001A">
    <w:pPr>
      <w:widowControl w:val="0"/>
      <w:spacing w:line="244" w:lineRule="auto"/>
      <w:ind w:left="20" w:firstLine="0"/>
      <w:jc w:val="center"/>
      <w:rPr>
        <w:b w:val="1"/>
        <w:bCs w:val="1"/>
        <w:color w:val="0000ff"/>
      </w:rPr>
    </w:pPr>
    <w:r w:rsidDel="00000000" w:rsidR="00000000" w:rsidRPr="00000000">
      <w:rPr>
        <w:b w:val="1"/>
        <w:bCs w:val="1"/>
        <w:color w:val="0000ff"/>
        <w:rtl w:val="0"/>
      </w:rPr>
      <w:t xml:space="preserve">(NOME DA UNIDADE)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